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ae46eadb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NAVIGATØRENE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NAVIGATØRENE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4cd6c51c44f99"/>
      <w:footerReference xmlns:r="http://schemas.openxmlformats.org/officeDocument/2006/relationships" w:type="default" r:id="Rf962cb57701d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4cd6c51c44f99" /><Relationship Type="http://schemas.openxmlformats.org/officeDocument/2006/relationships/footer" Target="/word/footer1.xml" Id="Rf962cb57701d47f8" /></Relationships>
</file>