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5b279c331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RIDABU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RIDABU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33674eb024751"/>
      <w:footerReference xmlns:r="http://schemas.openxmlformats.org/officeDocument/2006/relationships" w:type="default" r:id="R5f1d788c7dce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RIDABU HANDEL AS   ·   Org.nr 955 913 329   ·   Todderudvegen 46A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RIDABU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33674eb024751" /><Relationship Type="http://schemas.openxmlformats.org/officeDocument/2006/relationships/footer" Target="/word/footer1.xml" Id="R5f1d788c7dce4d72" /></Relationships>
</file>