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7654ceb12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RADISSON HOSPITALITY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d0d5a8ac2b754b89"/>
      <w:footerReference xmlns:r="http://schemas.openxmlformats.org/officeDocument/2006/relationships" w:type="default" r:id="R4996e834c4b3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5a8ac2b754b89" /><Relationship Type="http://schemas.openxmlformats.org/officeDocument/2006/relationships/footer" Target="/word/footer1.xml" Id="R4996e834c4b343ee" /></Relationships>
</file>