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4700afcb7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BERGENS MERKANTILE BUREAU</w:t>
      </w:r>
    </w:p>
    <w:sectPr>
      <w:headerReference xmlns:r="http://schemas.openxmlformats.org/officeDocument/2006/relationships" w:type="default" r:id="R0d89e9cb29d741b8"/>
      <w:footerReference xmlns:r="http://schemas.openxmlformats.org/officeDocument/2006/relationships" w:type="default" r:id="Ra8cc17513b98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BERGENS MERKANTILE BUREAU   ·   Org.nr 956 891 027   ·   c/o Knut A. Hagelien, Storheia 54   ·   5239 RÅDAL   ·   Tlf. 55328150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BERGENS MERKANTILE BUREAU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9e9cb29d741b8" /><Relationship Type="http://schemas.openxmlformats.org/officeDocument/2006/relationships/footer" Target="/word/footer1.xml" Id="Ra8cc17513b984430" /></Relationships>
</file>