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a088f8b59548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 SAGENES MATSENTER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 SAGENES MATSENTER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36d931b3294751"/>
      <w:footerReference xmlns:r="http://schemas.openxmlformats.org/officeDocument/2006/relationships" w:type="default" r:id="Rca7aeb018f5b49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SAGENES MATSENTER AS   ·   Org.nr 957 562 043   ·   Olvikvegen 54   ·   5416 STORD   ·   Tlf. 53 41 20 50   ·   spar.adland@ngbutikk.net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SAGENES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36d931b3294751" /><Relationship Type="http://schemas.openxmlformats.org/officeDocument/2006/relationships/footer" Target="/word/footer1.xml" Id="Rca7aeb018f5b49e7" /></Relationships>
</file>