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4c4710bbf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BYEHJØRNET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BYEHJØRNET AS</w:t>
      </w:r>
    </w:p>
    <w:sectPr>
      <w:headerReference xmlns:r="http://schemas.openxmlformats.org/officeDocument/2006/relationships" w:type="default" r:id="R9dc93e19878c4605"/>
      <w:footerReference xmlns:r="http://schemas.openxmlformats.org/officeDocument/2006/relationships" w:type="default" r:id="R9f00c20ae58f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93e19878c4605" /><Relationship Type="http://schemas.openxmlformats.org/officeDocument/2006/relationships/footer" Target="/word/footer1.xml" Id="R9f00c20ae58f4c32" /></Relationships>
</file>