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7f22d9d7dc4a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WINGS FORLAG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WINGS FORLAG AS</w:t>
      </w:r>
    </w:p>
    <w:sectPr>
      <w:headerReference xmlns:r="http://schemas.openxmlformats.org/officeDocument/2006/relationships" w:type="default" r:id="R5f553bbb8317417a"/>
      <w:footerReference xmlns:r="http://schemas.openxmlformats.org/officeDocument/2006/relationships" w:type="default" r:id="R87aa7f5728ba46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WINGS FORLAG AS   ·   Org.nr 958 507 283   ·   c/o Cato Guhnfeldt, Griniveien 9   ·   0756 OSLO   ·   Tlf. 67 14 04 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WINGS FORLAG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553bbb8317417a" /><Relationship Type="http://schemas.openxmlformats.org/officeDocument/2006/relationships/footer" Target="/word/footer1.xml" Id="R87aa7f5728ba46ad" /></Relationships>
</file>