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b0c92dd0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ee275cfcd7654a28"/>
      <w:footerReference xmlns:r="http://schemas.openxmlformats.org/officeDocument/2006/relationships" w:type="default" r:id="Red5a2f6b3abc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75cfcd7654a28" /><Relationship Type="http://schemas.openxmlformats.org/officeDocument/2006/relationships/footer" Target="/word/footer1.xml" Id="Red5a2f6b3abc4843" /></Relationships>
</file>