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58857301a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LØKKEN KJØTT OG DAGLIGVARE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b3197b61e99c47da"/>
      <w:footerReference xmlns:r="http://schemas.openxmlformats.org/officeDocument/2006/relationships" w:type="default" r:id="R249c8c8c3ecb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97b61e99c47da" /><Relationship Type="http://schemas.openxmlformats.org/officeDocument/2006/relationships/footer" Target="/word/footer1.xml" Id="R249c8c8c3ecb4fb4" /></Relationships>
</file>