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2ef5071b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NORD-AURDAL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NORD-AURDAL KOMMUNE</w:t>
      </w:r>
    </w:p>
    <w:sectPr>
      <w:headerReference xmlns:r="http://schemas.openxmlformats.org/officeDocument/2006/relationships" w:type="default" r:id="R59d00a80450d42ce"/>
      <w:footerReference xmlns:r="http://schemas.openxmlformats.org/officeDocument/2006/relationships" w:type="default" r:id="Rb5bc4a62682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0a80450d42ce" /><Relationship Type="http://schemas.openxmlformats.org/officeDocument/2006/relationships/footer" Target="/word/footer1.xml" Id="Rb5bc4a62682941cd" /></Relationships>
</file>