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366e9691c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a91d89f55c7b4809"/>
      <w:footerReference xmlns:r="http://schemas.openxmlformats.org/officeDocument/2006/relationships" w:type="default" r:id="R7a984f30f48c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d89f55c7b4809" /><Relationship Type="http://schemas.openxmlformats.org/officeDocument/2006/relationships/footer" Target="/word/footer1.xml" Id="R7a984f30f48c45a6" /></Relationships>
</file>