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ba4a8712e643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ØYE REVISJON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Eina,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ØYE REVISJON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1ffde9d5ab44f6"/>
      <w:footerReference xmlns:r="http://schemas.openxmlformats.org/officeDocument/2006/relationships" w:type="default" r:id="R5bc5ce99dff24b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1ffde9d5ab44f6" /><Relationship Type="http://schemas.openxmlformats.org/officeDocument/2006/relationships/footer" Target="/word/footer1.xml" Id="R5bc5ce99dff24b5a" /></Relationships>
</file>