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18568fb1e40e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Øksfjord,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LOPPA KOMMUNE</w:t>
      </w:r>
    </w:p>
    <w:sectPr>
      <w:headerReference xmlns:r="http://schemas.openxmlformats.org/officeDocument/2006/relationships" w:type="default" r:id="R4b1cdda1184c4acf"/>
      <w:footerReference xmlns:r="http://schemas.openxmlformats.org/officeDocument/2006/relationships" w:type="default" r:id="Ra9f2ca83f3ad43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LOPPA KOMMUNE   ·   Org.nr 963 063 237   ·   Parkveien 1-3   ·   9550 ØKSFJORD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LOPPA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1cdda1184c4acf" /><Relationship Type="http://schemas.openxmlformats.org/officeDocument/2006/relationships/footer" Target="/word/footer1.xml" Id="Ra9f2ca83f3ad4333" /></Relationships>
</file>