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08f3c25f7a44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7436de67a72241d1"/>
      <w:footerReference xmlns:r="http://schemas.openxmlformats.org/officeDocument/2006/relationships" w:type="default" r:id="Rdc5e7ae2c6be43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36de67a72241d1" /><Relationship Type="http://schemas.openxmlformats.org/officeDocument/2006/relationships/footer" Target="/word/footer1.xml" Id="Rdc5e7ae2c6be4393" /></Relationships>
</file>