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eba2bbab84e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SONGA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SONGA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dc363bb3324d14"/>
      <w:footerReference xmlns:r="http://schemas.openxmlformats.org/officeDocument/2006/relationships" w:type="default" r:id="Rde5a82139fdf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AS   ·   Org.nr 964 405 867   ·   c/o Arne Blystad,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c363bb3324d14" /><Relationship Type="http://schemas.openxmlformats.org/officeDocument/2006/relationships/footer" Target="/word/footer1.xml" Id="Rde5a82139fdf49b5" /></Relationships>
</file>