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3552286f954c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TOKKE KOMMUNE</w:t>
      </w:r>
    </w:p>
    <w:sectPr>
      <w:headerReference xmlns:r="http://schemas.openxmlformats.org/officeDocument/2006/relationships" w:type="default" r:id="R22cc540950554ecc"/>
      <w:footerReference xmlns:r="http://schemas.openxmlformats.org/officeDocument/2006/relationships" w:type="default" r:id="R5e420306d69a42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TOKKE KOMMUNE   ·   Org.nr 964 964 521   ·   Storvegen 60   ·   3880 DALEN   ·   Tlf. 35 07 52 00   ·   postmottak@tokke.kommune.no   ·   www.tokke.kommune.no/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cc540950554ecc" /><Relationship Type="http://schemas.openxmlformats.org/officeDocument/2006/relationships/footer" Target="/word/footer1.xml" Id="R5e420306d69a4296" /></Relationships>
</file>