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fd2892427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a573311f44dec"/>
      <w:footerReference xmlns:r="http://schemas.openxmlformats.org/officeDocument/2006/relationships" w:type="default" r:id="Ra8343cbf91b1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a573311f44dec" /><Relationship Type="http://schemas.openxmlformats.org/officeDocument/2006/relationships/footer" Target="/word/footer1.xml" Id="Ra8343cbf91b14308" /></Relationships>
</file>