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e82e54cf284c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SANDNES KOMMUNE</w:t>
      </w:r>
    </w:p>
    <w:sectPr>
      <w:headerReference xmlns:r="http://schemas.openxmlformats.org/officeDocument/2006/relationships" w:type="default" r:id="R40baa98da7ae49f4"/>
      <w:footerReference xmlns:r="http://schemas.openxmlformats.org/officeDocument/2006/relationships" w:type="default" r:id="Rb9c30959781e4e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SANDNES KOMMUNE   ·   Org.nr 964 965 137   ·   Rådhusgata 1   ·   4306 SANDNES   ·   Tlf. 51 33 50 00   ·   postmottak@sandnes.kommune.no   ·   www.sandnes.kommune.no/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baa98da7ae49f4" /><Relationship Type="http://schemas.openxmlformats.org/officeDocument/2006/relationships/footer" Target="/word/footer1.xml" Id="Rb9c30959781e4ec2" /></Relationships>
</file>