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1153b0a924d9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MOROZOV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MOROZOV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f4e73af5af4f12"/>
      <w:footerReference xmlns:r="http://schemas.openxmlformats.org/officeDocument/2006/relationships" w:type="default" r:id="Rd44cff8308b749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MOROZOV AS   ·   Org.nr 965 053 301   ·   Tangenodden 7   ·   3234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MOROZOV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f4e73af5af4f12" /><Relationship Type="http://schemas.openxmlformats.org/officeDocument/2006/relationships/footer" Target="/word/footer1.xml" Id="Rd44cff8308b749d5" /></Relationships>
</file>