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851c452bf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FR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FR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12f32602a84957"/>
      <w:footerReference xmlns:r="http://schemas.openxmlformats.org/officeDocument/2006/relationships" w:type="default" r:id="Re162b68d7ed2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2f32602a84957" /><Relationship Type="http://schemas.openxmlformats.org/officeDocument/2006/relationships/footer" Target="/word/footer1.xml" Id="Re162b68d7ed24d00" /></Relationships>
</file>