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10764007e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BAKKEHAUG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BAKKEHAUG EIENDOM AS</w:t>
      </w:r>
    </w:p>
    <w:sectPr>
      <w:headerReference xmlns:r="http://schemas.openxmlformats.org/officeDocument/2006/relationships" w:type="default" r:id="R315a76d453764d50"/>
      <w:footerReference xmlns:r="http://schemas.openxmlformats.org/officeDocument/2006/relationships" w:type="default" r:id="R18184d77effe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BAKKEHAUG EIENDOM AS   ·   Org.nr 966 075 740   ·   Linesveien 10   ·   9310 SØRREISA   ·   morten@bakkehaugbil.no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a76d453764d50" /><Relationship Type="http://schemas.openxmlformats.org/officeDocument/2006/relationships/footer" Target="/word/footer1.xml" Id="R18184d77effe44a9" /></Relationships>
</file>