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d0669d0b7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CONSULT AS</w:t>
      </w:r>
    </w:p>
    <w:sectPr>
      <w:headerReference xmlns:r="http://schemas.openxmlformats.org/officeDocument/2006/relationships" w:type="default" r:id="R29be0be706884b74"/>
      <w:footerReference xmlns:r="http://schemas.openxmlformats.org/officeDocument/2006/relationships" w:type="default" r:id="R3e6f999faf0e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e0be706884b74" /><Relationship Type="http://schemas.openxmlformats.org/officeDocument/2006/relationships/footer" Target="/word/footer1.xml" Id="R3e6f999faf0e4f77" /></Relationships>
</file>