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100da0df2c4c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NITSCHKE CONSULT AS</w:t>
      </w:r>
    </w:p>
    <w:sectPr>
      <w:headerReference xmlns:r="http://schemas.openxmlformats.org/officeDocument/2006/relationships" w:type="default" r:id="Rf338a9ff8be349be"/>
      <w:footerReference xmlns:r="http://schemas.openxmlformats.org/officeDocument/2006/relationships" w:type="default" r:id="R43ef55b582694e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NITSCHKE CONSULT AS   ·   Org.nr 966 809 299   ·   Vollsveien 17B   ·   1366 LYSAKER   ·   Tlf. 67 10 77 00   ·   post@nitschke.no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NITSCHKE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38a9ff8be349be" /><Relationship Type="http://schemas.openxmlformats.org/officeDocument/2006/relationships/footer" Target="/word/footer1.xml" Id="R43ef55b582694e8d" /></Relationships>
</file>