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a6677822b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6432bf31389340f7"/>
      <w:footerReference xmlns:r="http://schemas.openxmlformats.org/officeDocument/2006/relationships" w:type="default" r:id="Reca29069ff1f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2bf31389340f7" /><Relationship Type="http://schemas.openxmlformats.org/officeDocument/2006/relationships/footer" Target="/word/footer1.xml" Id="Reca29069ff1f484b" /></Relationships>
</file>