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5dde508c2644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a672bd5b714cba"/>
      <w:footerReference xmlns:r="http://schemas.openxmlformats.org/officeDocument/2006/relationships" w:type="default" r:id="Rf2acb6306cd24a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ALLVEKST AS   ·   Org.nr 967 493 597   ·   Vesseveien 2   ·   7200 KYRKSÆTERØRA   ·   Tlf. 72 45 19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a672bd5b714cba" /><Relationship Type="http://schemas.openxmlformats.org/officeDocument/2006/relationships/footer" Target="/word/footer1.xml" Id="Rf2acb6306cd24a6f" /></Relationships>
</file>