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d01b41bfbb40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Trollåsen,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AKERSHUS REVISJON AS</w:t>
      </w:r>
    </w:p>
    <w:sectPr>
      <w:headerReference xmlns:r="http://schemas.openxmlformats.org/officeDocument/2006/relationships" w:type="default" r:id="R8a729b2ce895425c"/>
      <w:footerReference xmlns:r="http://schemas.openxmlformats.org/officeDocument/2006/relationships" w:type="default" r:id="R474576847b25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AKERSHUS REVISJON AS   ·   Org.nr 967 604 364   ·   Rosenholmveien 25   ·   1414 TROLLÅSEN   ·   Tlf. 66 81 79 00   ·   akershus@rg.no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AKERSHUS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29b2ce895425c" /><Relationship Type="http://schemas.openxmlformats.org/officeDocument/2006/relationships/footer" Target="/word/footer1.xml" Id="R474576847b254230" /></Relationships>
</file>