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b069faaac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a4f982be44fac"/>
      <w:footerReference xmlns:r="http://schemas.openxmlformats.org/officeDocument/2006/relationships" w:type="default" r:id="Rd25c6d6b3ac2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a4f982be44fac" /><Relationship Type="http://schemas.openxmlformats.org/officeDocument/2006/relationships/footer" Target="/word/footer1.xml" Id="Rd25c6d6b3ac24476" /></Relationships>
</file>