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fd04afe9f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REVISJON AS</w:t>
      </w:r>
    </w:p>
    <w:sectPr>
      <w:headerReference xmlns:r="http://schemas.openxmlformats.org/officeDocument/2006/relationships" w:type="default" r:id="R47c41280884d4499"/>
      <w:footerReference xmlns:r="http://schemas.openxmlformats.org/officeDocument/2006/relationships" w:type="default" r:id="R955f442bd32b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41280884d4499" /><Relationship Type="http://schemas.openxmlformats.org/officeDocument/2006/relationships/footer" Target="/word/footer1.xml" Id="R955f442bd32b4c36" /></Relationships>
</file>