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bf7c0bae4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RAFI AS</w:t>
      </w:r>
    </w:p>
    <w:sectPr>
      <w:headerReference xmlns:r="http://schemas.openxmlformats.org/officeDocument/2006/relationships" w:type="default" r:id="R458f1b3aac294db9"/>
      <w:footerReference xmlns:r="http://schemas.openxmlformats.org/officeDocument/2006/relationships" w:type="default" r:id="Rd3df4d8b5fb9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RAFI AS   ·   Org.nr 968 595 865   ·   Elling O. Wallbøes veg 7   ·   6240 ØRSKOG   ·   Tlf. 70 27 02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f1b3aac294db9" /><Relationship Type="http://schemas.openxmlformats.org/officeDocument/2006/relationships/footer" Target="/word/footer1.xml" Id="Rd3df4d8b5fb949be" /></Relationships>
</file>