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2fe1952a7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bffa29bcc437c"/>
      <w:footerReference xmlns:r="http://schemas.openxmlformats.org/officeDocument/2006/relationships" w:type="default" r:id="R11bccf485cb9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bffa29bcc437c" /><Relationship Type="http://schemas.openxmlformats.org/officeDocument/2006/relationships/footer" Target="/word/footer1.xml" Id="R11bccf485cb94a8a" /></Relationships>
</file>