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2fd04ffad64f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KRISTENT ARBEID BLANT BLINDE OG SVAKSYNTE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KRISTENT ARBEID BLANT BLINDE OG SVAKSYNTE</w:t>
      </w:r>
    </w:p>
    <w:sectPr>
      <w:headerReference xmlns:r="http://schemas.openxmlformats.org/officeDocument/2006/relationships" w:type="default" r:id="R63bedbe31c9346b3"/>
      <w:footerReference xmlns:r="http://schemas.openxmlformats.org/officeDocument/2006/relationships" w:type="default" r:id="R78fe4902b2a141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KRISTENT ARBEID BLANT BLINDE OG SVAKSYNTE   ·   Org.nr 970 897 003   ·   Rådhusgata 1   ·   0151 OSLO   ·   Tlf. 69 81 69 81   ·   kabb@kabb.no   ·   www.kabb.no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KRISTENT ARBEID BLANT BLINDE OG SVAKSYNTE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bedbe31c9346b3" /><Relationship Type="http://schemas.openxmlformats.org/officeDocument/2006/relationships/footer" Target="/word/footer1.xml" Id="R78fe4902b2a14171" /></Relationships>
</file>