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81daef94a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LERVIK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LERVIK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14033d9d84ab6"/>
      <w:footerReference xmlns:r="http://schemas.openxmlformats.org/officeDocument/2006/relationships" w:type="default" r:id="R2cb518f7a308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REVISJON AS   ·   Org.nr 970 902 279   ·   Glommen Brygge, Kråkerøyveien 2A   ·   1671 KRÅKERØY   ·   Tlf. 69 32 61 00   ·   revisjon@online.no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14033d9d84ab6" /><Relationship Type="http://schemas.openxmlformats.org/officeDocument/2006/relationships/footer" Target="/word/footer1.xml" Id="R2cb518f7a3084a89" /></Relationships>
</file>