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0ff1c106b940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HJARTDAL OG GRANSHERAD REKNESKAPSKONTOR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Sauland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Sauland,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HJARTDAL OG GRANSHERAD REKNESKAPSKONTOR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9ebed23022495d"/>
      <w:footerReference xmlns:r="http://schemas.openxmlformats.org/officeDocument/2006/relationships" w:type="default" r:id="Rd64310d19c1544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HJARTDAL OG GRANSHERAD REKNESKAPSKONTOR AS   ·   Org.nr 971 220 988   ·   Saulandsvegen 416   ·   3692 SAULAND   ·   Tlf. 35 02 81 00   ·   helge@hgr.no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HJARTDAL OG GRANSHERAD REKNESKAPSKONTOR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9ebed23022495d" /><Relationship Type="http://schemas.openxmlformats.org/officeDocument/2006/relationships/footer" Target="/word/footer1.xml" Id="Rd64310d19c15440f" /></Relationships>
</file>