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8321bb290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</w:t>
      </w:r>
    </w:p>
    <w:sectPr>
      <w:headerReference xmlns:r="http://schemas.openxmlformats.org/officeDocument/2006/relationships" w:type="default" r:id="R9a529dd3e236433a"/>
      <w:footerReference xmlns:r="http://schemas.openxmlformats.org/officeDocument/2006/relationships" w:type="default" r:id="Rffc42ec55628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29dd3e236433a" /><Relationship Type="http://schemas.openxmlformats.org/officeDocument/2006/relationships/footer" Target="/word/footer1.xml" Id="Rffc42ec556284122" /></Relationships>
</file>