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275e966f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d99b1f59f4c25"/>
      <w:footerReference xmlns:r="http://schemas.openxmlformats.org/officeDocument/2006/relationships" w:type="default" r:id="R22790473f830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d99b1f59f4c25" /><Relationship Type="http://schemas.openxmlformats.org/officeDocument/2006/relationships/footer" Target="/word/footer1.xml" Id="R22790473f830432b" /></Relationships>
</file>