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81c8721ad45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EWI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EWI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dae4d9495543d3"/>
      <w:footerReference xmlns:r="http://schemas.openxmlformats.org/officeDocument/2006/relationships" w:type="default" r:id="R8e43dc9c2b06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EWI AS   ·   Org.nr 971 592 737   ·   Framnesveien 16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dae4d9495543d3" /><Relationship Type="http://schemas.openxmlformats.org/officeDocument/2006/relationships/footer" Target="/word/footer1.xml" Id="R8e43dc9c2b064696" /></Relationships>
</file>