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55adfaa1b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GENERAL COMMUNICATION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GENERAL COMMUNICATION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af4c6477664900"/>
      <w:footerReference xmlns:r="http://schemas.openxmlformats.org/officeDocument/2006/relationships" w:type="default" r:id="R168c826b856d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GENERAL COMMUNICATION AS   ·   Org.nr 974 417 286   ·   Østre Kullerød 5   ·   3241 SANDEFJORD   ·   Tlf. 33 48 33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GENERAL COMMUNICATION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af4c6477664900" /><Relationship Type="http://schemas.openxmlformats.org/officeDocument/2006/relationships/footer" Target="/word/footer1.xml" Id="R168c826b856d44a6" /></Relationships>
</file>