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c2801c52b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221e3ec27b4a10"/>
      <w:footerReference xmlns:r="http://schemas.openxmlformats.org/officeDocument/2006/relationships" w:type="default" r:id="Ra968f98ec007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21e3ec27b4a10" /><Relationship Type="http://schemas.openxmlformats.org/officeDocument/2006/relationships/footer" Target="/word/footer1.xml" Id="Ra968f98ec0074ceb" /></Relationships>
</file>