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9fa449f52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INNLANDET FYLKESKOMMUNE KOMPETANSE OG TANNHELSE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FYLKESKOMMUNE KOMPETANSE OG TANNHELSE</w:t>
      </w:r>
    </w:p>
    <w:sectPr>
      <w:headerReference xmlns:r="http://schemas.openxmlformats.org/officeDocument/2006/relationships" w:type="default" r:id="R2670bf656728433e"/>
      <w:footerReference xmlns:r="http://schemas.openxmlformats.org/officeDocument/2006/relationships" w:type="default" r:id="R465fc388ca72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KOMPETANSE OG TANNHELSE   ·   Org.nr 974 642 069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 KOMPETANSE OG TANNHELSE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0bf656728433e" /><Relationship Type="http://schemas.openxmlformats.org/officeDocument/2006/relationships/footer" Target="/word/footer1.xml" Id="R465fc388ca724241" /></Relationships>
</file>