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7c3fdefa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FORTE REGNSKAP AS</w:t>
      </w:r>
    </w:p>
    <w:sectPr>
      <w:headerReference xmlns:r="http://schemas.openxmlformats.org/officeDocument/2006/relationships" w:type="default" r:id="R125b383f9e0d47f0"/>
      <w:footerReference xmlns:r="http://schemas.openxmlformats.org/officeDocument/2006/relationships" w:type="default" r:id="R3a7ecc00f4ef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FORTE REGNSKAP AS   ·   Org.nr 975 378 012   ·   Boganesveien 31   ·   4020 STAVANGER   ·   kenneth@forteregnskap.no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b383f9e0d47f0" /><Relationship Type="http://schemas.openxmlformats.org/officeDocument/2006/relationships/footer" Target="/word/footer1.xml" Id="R3a7ecc00f4ef4a40" /></Relationships>
</file>