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38df86fb7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acfe2382340a8"/>
      <w:footerReference xmlns:r="http://schemas.openxmlformats.org/officeDocument/2006/relationships" w:type="default" r:id="Rdb2550b8d358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acfe2382340a8" /><Relationship Type="http://schemas.openxmlformats.org/officeDocument/2006/relationships/footer" Target="/word/footer1.xml" Id="Rdb2550b8d35846ef" /></Relationships>
</file>