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d9c735ca5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HAGEN AS</w:t>
      </w:r>
    </w:p>
    <w:sectPr>
      <w:headerReference xmlns:r="http://schemas.openxmlformats.org/officeDocument/2006/relationships" w:type="default" r:id="Ra9e9d05398f64604"/>
      <w:footerReference xmlns:r="http://schemas.openxmlformats.org/officeDocument/2006/relationships" w:type="default" r:id="Ra8b850d423f5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9d05398f64604" /><Relationship Type="http://schemas.openxmlformats.org/officeDocument/2006/relationships/footer" Target="/word/footer1.xml" Id="Ra8b850d423f54e1d" /></Relationships>
</file>