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a3ab72cdd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VERKSTEDVEIEN 23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VERKSTEDVEIEN 23 AS</w:t>
      </w:r>
    </w:p>
    <w:sectPr>
      <w:headerReference xmlns:r="http://schemas.openxmlformats.org/officeDocument/2006/relationships" w:type="default" r:id="R719a44cee44d46e2"/>
      <w:footerReference xmlns:r="http://schemas.openxmlformats.org/officeDocument/2006/relationships" w:type="default" r:id="Rd817d46a34b3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VERKSTEDVEIEN 23 AS   ·   Org.nr 976 320 972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VERKSTEDVEIEN 23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a44cee44d46e2" /><Relationship Type="http://schemas.openxmlformats.org/officeDocument/2006/relationships/footer" Target="/word/footer1.xml" Id="Rd817d46a34b34d4b" /></Relationships>
</file>