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b69c07141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SAGATUN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SAGATUN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1db26511a4df9"/>
      <w:footerReference xmlns:r="http://schemas.openxmlformats.org/officeDocument/2006/relationships" w:type="default" r:id="R72ee483a74b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1db26511a4df9" /><Relationship Type="http://schemas.openxmlformats.org/officeDocument/2006/relationships/footer" Target="/word/footer1.xml" Id="R72ee483a74bd45e6" /></Relationships>
</file>