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e0f2b20145ce4209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FOMAS - FISKEHELSE OG MILJØ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[arbeidssted]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19. september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FOMAS - FISKEHELSE OG MILJØ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a38d1cfd9c644c6b"/>
      <w:footerReference xmlns:r="http://schemas.openxmlformats.org/officeDocument/2006/relationships" w:type="default" r:id="R50fd293ed91f404f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FOMAS - FISKEHELSE OG MILJØ AS   ·   Org.nr 977 041 236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FOMAS - FISKEHELSE OG MILJØ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a38d1cfd9c644c6b" /><Relationship Type="http://schemas.openxmlformats.org/officeDocument/2006/relationships/footer" Target="/word/footer1.xml" Id="R50fd293ed91f404f" /></Relationships>
</file>