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bfcc180ae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89e98a6f1594476e"/>
      <w:footerReference xmlns:r="http://schemas.openxmlformats.org/officeDocument/2006/relationships" w:type="default" r:id="Rc48810b427c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98a6f1594476e" /><Relationship Type="http://schemas.openxmlformats.org/officeDocument/2006/relationships/footer" Target="/word/footer1.xml" Id="Rc48810b427c64f19" /></Relationships>
</file>