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d23eb46a041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ØKONSULT AS</w:t>
      </w:r>
    </w:p>
    <w:sectPr>
      <w:headerReference xmlns:r="http://schemas.openxmlformats.org/officeDocument/2006/relationships" w:type="default" r:id="R93dfb8fc7762444b"/>
      <w:footerReference xmlns:r="http://schemas.openxmlformats.org/officeDocument/2006/relationships" w:type="default" r:id="Ra6b5d6b0b6f8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ØKONSULT AS   ·   Org.nr 977 075 459   ·   Bankgata 14   ·   6200 STRANDA   ·   Tlf. 70 26 91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fb8fc7762444b" /><Relationship Type="http://schemas.openxmlformats.org/officeDocument/2006/relationships/footer" Target="/word/footer1.xml" Id="Ra6b5d6b0b6f848e7" /></Relationships>
</file>