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814e9d4e8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ORDO INVESTERINGSSELSKAP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45acb67494194be7"/>
      <w:footerReference xmlns:r="http://schemas.openxmlformats.org/officeDocument/2006/relationships" w:type="default" r:id="R55d40d79abbc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cb67494194be7" /><Relationship Type="http://schemas.openxmlformats.org/officeDocument/2006/relationships/footer" Target="/word/footer1.xml" Id="R55d40d79abbc4461" /></Relationships>
</file>