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111b3028f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GRUNNVIK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Fyresdal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Fyresdal,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GRUNNVIK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d408c3a99470c"/>
      <w:footerReference xmlns:r="http://schemas.openxmlformats.org/officeDocument/2006/relationships" w:type="default" r:id="Re73e2e11cf15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GRUNNVIK LANDHANDEL AS   ·   Org.nr 979 263 643   ·   Molandsmoen 6   ·   3870 FYRESDAL   ·   Tlf. 35 04 11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GRUNNVIK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d408c3a99470c" /><Relationship Type="http://schemas.openxmlformats.org/officeDocument/2006/relationships/footer" Target="/word/footer1.xml" Id="Re73e2e11cf154561" /></Relationships>
</file>