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176b62027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267baa30b62f49bb"/>
      <w:footerReference xmlns:r="http://schemas.openxmlformats.org/officeDocument/2006/relationships" w:type="default" r:id="R1626b22fc2f2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baa30b62f49bb" /><Relationship Type="http://schemas.openxmlformats.org/officeDocument/2006/relationships/footer" Target="/word/footer1.xml" Id="R1626b22fc2f246eb" /></Relationships>
</file>